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25619" w14:textId="77777777" w:rsidR="00D52FCB" w:rsidRDefault="00D52FCB" w:rsidP="00D52FCB">
      <w:pPr>
        <w:jc w:val="center"/>
        <w:rPr>
          <w:sz w:val="36"/>
          <w:szCs w:val="36"/>
        </w:rPr>
      </w:pPr>
      <w:bookmarkStart w:id="0" w:name="_GoBack"/>
      <w:bookmarkEnd w:id="0"/>
      <w:r w:rsidRPr="00C351B1">
        <w:rPr>
          <w:i/>
          <w:iCs/>
          <w:noProof/>
          <w:sz w:val="36"/>
          <w:szCs w:val="36"/>
        </w:rPr>
        <w:drawing>
          <wp:anchor distT="0" distB="0" distL="114300" distR="114300" simplePos="0" relativeHeight="251659264" behindDoc="1" locked="0" layoutInCell="1" allowOverlap="1" wp14:anchorId="7D4F1941" wp14:editId="5E88CFD1">
            <wp:simplePos x="0" y="0"/>
            <wp:positionH relativeFrom="column">
              <wp:posOffset>-390525</wp:posOffset>
            </wp:positionH>
            <wp:positionV relativeFrom="paragraph">
              <wp:posOffset>140970</wp:posOffset>
            </wp:positionV>
            <wp:extent cx="1257300" cy="1143000"/>
            <wp:effectExtent l="0" t="0" r="0" b="0"/>
            <wp:wrapNone/>
            <wp:docPr id="3" name="Picture 3" descr="wc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caa logo"/>
                    <pic:cNvPicPr>
                      <a:picLocks noChangeAspect="1" noChangeArrowheads="1"/>
                    </pic:cNvPicPr>
                  </pic:nvPicPr>
                  <pic:blipFill>
                    <a:blip r:embed="rId7" cstate="print"/>
                    <a:srcRect/>
                    <a:stretch>
                      <a:fillRect/>
                    </a:stretch>
                  </pic:blipFill>
                  <pic:spPr bwMode="auto">
                    <a:xfrm>
                      <a:off x="0" y="0"/>
                      <a:ext cx="1257300" cy="1143000"/>
                    </a:xfrm>
                    <a:prstGeom prst="rect">
                      <a:avLst/>
                    </a:prstGeom>
                    <a:noFill/>
                    <a:ln w="9525">
                      <a:noFill/>
                      <a:miter lim="800000"/>
                      <a:headEnd/>
                      <a:tailEnd/>
                    </a:ln>
                  </pic:spPr>
                </pic:pic>
              </a:graphicData>
            </a:graphic>
          </wp:anchor>
        </w:drawing>
      </w:r>
      <w:r w:rsidRPr="00C351B1">
        <w:rPr>
          <w:i/>
          <w:iCs/>
          <w:noProof/>
          <w:sz w:val="36"/>
          <w:szCs w:val="36"/>
        </w:rPr>
        <mc:AlternateContent>
          <mc:Choice Requires="wps">
            <w:drawing>
              <wp:anchor distT="0" distB="0" distL="114300" distR="114300" simplePos="0" relativeHeight="251660288" behindDoc="0" locked="0" layoutInCell="1" allowOverlap="1" wp14:anchorId="419972D9" wp14:editId="36D7B437">
                <wp:simplePos x="0" y="0"/>
                <wp:positionH relativeFrom="column">
                  <wp:posOffset>1075690</wp:posOffset>
                </wp:positionH>
                <wp:positionV relativeFrom="paragraph">
                  <wp:posOffset>245745</wp:posOffset>
                </wp:positionV>
                <wp:extent cx="4448175" cy="638175"/>
                <wp:effectExtent l="0" t="0" r="28575" b="28575"/>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638175"/>
                        </a:xfrm>
                        <a:prstGeom prst="rect">
                          <a:avLst/>
                        </a:prstGeom>
                        <a:solidFill>
                          <a:srgbClr val="FFFFFF"/>
                        </a:solidFill>
                        <a:ln w="9525">
                          <a:solidFill>
                            <a:srgbClr val="FFFFFF"/>
                          </a:solidFill>
                          <a:miter lim="800000"/>
                          <a:headEnd/>
                          <a:tailEnd/>
                        </a:ln>
                      </wps:spPr>
                      <wps:txbx>
                        <w:txbxContent>
                          <w:p w14:paraId="67ACD6E5" w14:textId="77777777" w:rsidR="00D52FCB" w:rsidRPr="00C351B1" w:rsidRDefault="00D52FCB" w:rsidP="00D52FCB">
                            <w:pPr>
                              <w:rPr>
                                <w:i/>
                                <w:iCs/>
                                <w:sz w:val="40"/>
                                <w:szCs w:val="40"/>
                              </w:rPr>
                            </w:pPr>
                            <w:r w:rsidRPr="00C351B1">
                              <w:rPr>
                                <w:i/>
                                <w:iCs/>
                                <w:sz w:val="40"/>
                                <w:szCs w:val="40"/>
                              </w:rPr>
                              <w:t>Worcester County Assessors Association</w:t>
                            </w:r>
                          </w:p>
                          <w:p w14:paraId="6CBCF158" w14:textId="77777777" w:rsidR="00D52FCB" w:rsidRPr="00C351B1" w:rsidRDefault="00D52FCB" w:rsidP="00D52FCB">
                            <w:pPr>
                              <w:rPr>
                                <w:i/>
                                <w:iCs/>
                                <w:sz w:val="32"/>
                                <w:szCs w:val="32"/>
                              </w:rPr>
                            </w:pPr>
                            <w:r>
                              <w:rPr>
                                <w:i/>
                                <w:iCs/>
                                <w:sz w:val="32"/>
                              </w:rPr>
                              <w:t xml:space="preserve">           </w:t>
                            </w:r>
                            <w:r w:rsidRPr="00C351B1">
                              <w:rPr>
                                <w:i/>
                                <w:iCs/>
                                <w:sz w:val="32"/>
                                <w:szCs w:val="32"/>
                              </w:rPr>
                              <w:t>Serving Sixty Cities and Towns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9972D9" id="_x0000_t202" coordsize="21600,21600" o:spt="202" path="m,l,21600r21600,l21600,xe">
                <v:stroke joinstyle="miter"/>
                <v:path gradientshapeok="t" o:connecttype="rect"/>
              </v:shapetype>
              <v:shape id="Text Box 4" o:spid="_x0000_s1026" type="#_x0000_t202" style="position:absolute;left:0;text-align:left;margin-left:84.7pt;margin-top:19.35pt;width:350.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" strokecolor="white">
                <v:textbox>
                  <w:txbxContent>
                    <w:p w14:paraId="67ACD6E5" w14:textId="77777777" w:rsidR="00D52FCB" w:rsidRPr="00C351B1" w:rsidRDefault="00D52FCB" w:rsidP="00D52FCB">
                      <w:pPr>
                        <w:rPr>
                          <w:i/>
                          <w:iCs/>
                          <w:sz w:val="40"/>
                          <w:szCs w:val="40"/>
                        </w:rPr>
                      </w:pPr>
                      <w:r w:rsidRPr="00C351B1">
                        <w:rPr>
                          <w:i/>
                          <w:iCs/>
                          <w:sz w:val="40"/>
                          <w:szCs w:val="40"/>
                        </w:rPr>
                        <w:t>Worcester County Assessors Association</w:t>
                      </w:r>
                    </w:p>
                    <w:p w14:paraId="6CBCF158" w14:textId="77777777" w:rsidR="00D52FCB" w:rsidRPr="00C351B1" w:rsidRDefault="00D52FCB" w:rsidP="00D52FCB">
                      <w:pPr>
                        <w:rPr>
                          <w:i/>
                          <w:iCs/>
                          <w:sz w:val="32"/>
                          <w:szCs w:val="32"/>
                        </w:rPr>
                      </w:pPr>
                      <w:r>
                        <w:rPr>
                          <w:i/>
                          <w:iCs/>
                          <w:sz w:val="32"/>
                        </w:rPr>
                        <w:t xml:space="preserve">           </w:t>
                      </w:r>
                      <w:r w:rsidRPr="00C351B1">
                        <w:rPr>
                          <w:i/>
                          <w:iCs/>
                          <w:sz w:val="32"/>
                          <w:szCs w:val="32"/>
                        </w:rPr>
                        <w:t>Serving Sixty Cities and Towns</w:t>
                      </w:r>
                    </w:p>
                  </w:txbxContent>
                </v:textbox>
                <w10:wrap type="topAndBottom"/>
              </v:shape>
            </w:pict>
          </mc:Fallback>
        </mc:AlternateContent>
      </w:r>
    </w:p>
    <w:p w14:paraId="6B9DAF22" w14:textId="04C462E4" w:rsidR="00D52FCB" w:rsidRPr="00C351B1" w:rsidRDefault="00F06779" w:rsidP="00D52FCB">
      <w:pPr>
        <w:jc w:val="center"/>
        <w:rPr>
          <w:sz w:val="36"/>
          <w:szCs w:val="36"/>
        </w:rPr>
      </w:pPr>
      <w:r>
        <w:rPr>
          <w:sz w:val="36"/>
          <w:szCs w:val="36"/>
        </w:rPr>
        <w:t>Legislative Breakfast Event</w:t>
      </w:r>
    </w:p>
    <w:p w14:paraId="1B549215" w14:textId="39DD4C29" w:rsidR="00D52FCB" w:rsidRPr="00C351B1" w:rsidRDefault="00962243" w:rsidP="00D52FCB">
      <w:pPr>
        <w:keepNext/>
        <w:jc w:val="center"/>
        <w:outlineLvl w:val="2"/>
        <w:rPr>
          <w:sz w:val="32"/>
          <w:szCs w:val="32"/>
          <w:u w:val="single"/>
        </w:rPr>
      </w:pPr>
      <w:r>
        <w:rPr>
          <w:sz w:val="32"/>
          <w:szCs w:val="32"/>
          <w:u w:val="single"/>
        </w:rPr>
        <w:t>Wednesday</w:t>
      </w:r>
      <w:r w:rsidR="00D52FCB">
        <w:rPr>
          <w:sz w:val="32"/>
          <w:szCs w:val="32"/>
          <w:u w:val="single"/>
        </w:rPr>
        <w:t xml:space="preserve"> </w:t>
      </w:r>
      <w:r>
        <w:rPr>
          <w:sz w:val="32"/>
          <w:szCs w:val="32"/>
          <w:u w:val="single"/>
        </w:rPr>
        <w:t>September</w:t>
      </w:r>
      <w:r w:rsidR="00D52FCB">
        <w:rPr>
          <w:sz w:val="32"/>
          <w:szCs w:val="32"/>
          <w:u w:val="single"/>
        </w:rPr>
        <w:t xml:space="preserve"> </w:t>
      </w:r>
      <w:r>
        <w:rPr>
          <w:sz w:val="32"/>
          <w:szCs w:val="32"/>
          <w:u w:val="single"/>
        </w:rPr>
        <w:t>17</w:t>
      </w:r>
      <w:r w:rsidR="00D52FCB">
        <w:rPr>
          <w:sz w:val="32"/>
          <w:szCs w:val="32"/>
          <w:u w:val="single"/>
        </w:rPr>
        <w:t>, 202</w:t>
      </w:r>
      <w:r>
        <w:rPr>
          <w:sz w:val="32"/>
          <w:szCs w:val="32"/>
          <w:u w:val="single"/>
        </w:rPr>
        <w:t>5</w:t>
      </w:r>
      <w:r w:rsidR="00D52FCB" w:rsidRPr="00C351B1">
        <w:rPr>
          <w:sz w:val="32"/>
          <w:szCs w:val="32"/>
          <w:u w:val="single"/>
        </w:rPr>
        <w:t xml:space="preserve"> – 8:30 A.M. to</w:t>
      </w:r>
      <w:r>
        <w:rPr>
          <w:sz w:val="32"/>
          <w:szCs w:val="32"/>
          <w:u w:val="single"/>
        </w:rPr>
        <w:t xml:space="preserve"> 11</w:t>
      </w:r>
      <w:r w:rsidR="00D52FCB" w:rsidRPr="00C351B1">
        <w:rPr>
          <w:sz w:val="32"/>
          <w:szCs w:val="32"/>
          <w:u w:val="single"/>
        </w:rPr>
        <w:t xml:space="preserve">:00 </w:t>
      </w:r>
      <w:r>
        <w:rPr>
          <w:sz w:val="32"/>
          <w:szCs w:val="32"/>
          <w:u w:val="single"/>
        </w:rPr>
        <w:t>A</w:t>
      </w:r>
      <w:r w:rsidR="00D52FCB" w:rsidRPr="00C351B1">
        <w:rPr>
          <w:sz w:val="32"/>
          <w:szCs w:val="32"/>
          <w:u w:val="single"/>
        </w:rPr>
        <w:t>.M.</w:t>
      </w:r>
    </w:p>
    <w:p w14:paraId="1674E44E" w14:textId="77777777" w:rsidR="00D52FCB" w:rsidRPr="00BA028C" w:rsidRDefault="00D52FCB" w:rsidP="00D52FCB">
      <w:pPr>
        <w:jc w:val="center"/>
        <w:rPr>
          <w:sz w:val="32"/>
          <w:szCs w:val="32"/>
        </w:rPr>
      </w:pPr>
      <w:r w:rsidRPr="00BA028C">
        <w:rPr>
          <w:sz w:val="32"/>
          <w:szCs w:val="32"/>
        </w:rPr>
        <w:t>Cyprian Keyes</w:t>
      </w:r>
    </w:p>
    <w:p w14:paraId="1D67526A" w14:textId="77777777" w:rsidR="00D52FCB" w:rsidRPr="00C351B1" w:rsidRDefault="00D52FCB" w:rsidP="00D52FCB">
      <w:pPr>
        <w:jc w:val="center"/>
        <w:rPr>
          <w:sz w:val="28"/>
          <w:szCs w:val="28"/>
          <w:u w:val="single"/>
        </w:rPr>
      </w:pPr>
      <w:r>
        <w:rPr>
          <w:sz w:val="28"/>
          <w:szCs w:val="28"/>
          <w:u w:val="single"/>
        </w:rPr>
        <w:t>284 E Temple St</w:t>
      </w:r>
    </w:p>
    <w:p w14:paraId="1FD16A53" w14:textId="77777777" w:rsidR="00D52FCB" w:rsidRDefault="00D52FCB" w:rsidP="00D52FCB">
      <w:pPr>
        <w:jc w:val="center"/>
        <w:rPr>
          <w:sz w:val="28"/>
          <w:szCs w:val="28"/>
          <w:u w:val="single"/>
        </w:rPr>
      </w:pPr>
      <w:r>
        <w:rPr>
          <w:sz w:val="28"/>
          <w:szCs w:val="28"/>
          <w:u w:val="single"/>
        </w:rPr>
        <w:t>Boylston</w:t>
      </w:r>
      <w:r w:rsidRPr="00C351B1">
        <w:rPr>
          <w:sz w:val="28"/>
          <w:szCs w:val="28"/>
          <w:u w:val="single"/>
        </w:rPr>
        <w:t>, MA 015</w:t>
      </w:r>
      <w:r>
        <w:rPr>
          <w:sz w:val="28"/>
          <w:szCs w:val="28"/>
          <w:u w:val="single"/>
        </w:rPr>
        <w:t>05</w:t>
      </w:r>
    </w:p>
    <w:p w14:paraId="3FE8C65F" w14:textId="00CBBF1C" w:rsidR="00D52FCB" w:rsidRPr="00C351B1" w:rsidRDefault="00F06779" w:rsidP="00D52FCB">
      <w:pPr>
        <w:ind w:left="3600" w:firstLine="720"/>
        <w:rPr>
          <w:sz w:val="32"/>
          <w:szCs w:val="32"/>
        </w:rPr>
      </w:pPr>
      <w:r>
        <w:rPr>
          <w:sz w:val="32"/>
          <w:szCs w:val="32"/>
        </w:rPr>
        <w:t xml:space="preserve">  </w:t>
      </w:r>
      <w:r w:rsidR="00962243">
        <w:rPr>
          <w:sz w:val="32"/>
          <w:szCs w:val="32"/>
        </w:rPr>
        <w:t>2</w:t>
      </w:r>
      <w:r w:rsidR="00D52FCB" w:rsidRPr="00C351B1">
        <w:rPr>
          <w:sz w:val="32"/>
          <w:szCs w:val="32"/>
        </w:rPr>
        <w:t xml:space="preserve"> Credits </w:t>
      </w:r>
    </w:p>
    <w:p w14:paraId="600F0AA5" w14:textId="77777777" w:rsidR="00D52FCB" w:rsidRPr="00D82F3C" w:rsidRDefault="00D52FCB" w:rsidP="00D52FCB">
      <w:pPr>
        <w:jc w:val="center"/>
        <w:rPr>
          <w:b/>
          <w:sz w:val="16"/>
          <w:szCs w:val="16"/>
        </w:rPr>
      </w:pPr>
    </w:p>
    <w:p w14:paraId="3C183781" w14:textId="55844E57" w:rsidR="00D52FCB" w:rsidRPr="00C351B1" w:rsidRDefault="00D52FCB" w:rsidP="00D52FCB">
      <w:pPr>
        <w:jc w:val="center"/>
        <w:rPr>
          <w:b/>
        </w:rPr>
      </w:pPr>
      <w:r w:rsidRPr="00C351B1">
        <w:rPr>
          <w:b/>
        </w:rPr>
        <w:t xml:space="preserve">8:30 AM </w:t>
      </w:r>
      <w:r>
        <w:rPr>
          <w:b/>
        </w:rPr>
        <w:t xml:space="preserve">~ </w:t>
      </w:r>
      <w:r w:rsidRPr="00C351B1">
        <w:rPr>
          <w:b/>
        </w:rPr>
        <w:t>REGISTRATION &amp; BREAKFAST</w:t>
      </w:r>
      <w:r w:rsidR="00962243">
        <w:rPr>
          <w:b/>
        </w:rPr>
        <w:t xml:space="preserve"> BUFFETT</w:t>
      </w:r>
    </w:p>
    <w:p w14:paraId="0816285B" w14:textId="6E64FB19" w:rsidR="00D52FCB" w:rsidRDefault="00D52FCB" w:rsidP="00D52FCB">
      <w:pPr>
        <w:jc w:val="center"/>
        <w:rPr>
          <w:i/>
          <w:sz w:val="20"/>
          <w:szCs w:val="20"/>
        </w:rPr>
      </w:pPr>
      <w:r w:rsidRPr="00D82F3C">
        <w:rPr>
          <w:i/>
          <w:sz w:val="20"/>
          <w:szCs w:val="20"/>
        </w:rPr>
        <w:t xml:space="preserve">Assorted </w:t>
      </w:r>
      <w:r w:rsidR="00A92202">
        <w:rPr>
          <w:i/>
          <w:sz w:val="20"/>
          <w:szCs w:val="20"/>
        </w:rPr>
        <w:t xml:space="preserve">Morning </w:t>
      </w:r>
      <w:r w:rsidRPr="00D82F3C">
        <w:rPr>
          <w:i/>
          <w:sz w:val="20"/>
          <w:szCs w:val="20"/>
        </w:rPr>
        <w:t>Pastri</w:t>
      </w:r>
      <w:r>
        <w:rPr>
          <w:i/>
          <w:sz w:val="20"/>
          <w:szCs w:val="20"/>
        </w:rPr>
        <w:t xml:space="preserve">es, </w:t>
      </w:r>
      <w:r w:rsidRPr="00BA028C">
        <w:rPr>
          <w:i/>
          <w:sz w:val="20"/>
          <w:szCs w:val="20"/>
        </w:rPr>
        <w:t>Fresh Seasonal Fruit</w:t>
      </w:r>
      <w:r>
        <w:rPr>
          <w:i/>
          <w:sz w:val="20"/>
          <w:szCs w:val="20"/>
        </w:rPr>
        <w:t>,</w:t>
      </w:r>
      <w:r w:rsidR="00A92202">
        <w:rPr>
          <w:i/>
          <w:sz w:val="20"/>
          <w:szCs w:val="20"/>
        </w:rPr>
        <w:t xml:space="preserve"> Bacon, Sausage, Home Fried Potatoes, Coffee, Tea &amp; Chilled Fruit Juices</w:t>
      </w:r>
      <w:r>
        <w:rPr>
          <w:i/>
          <w:sz w:val="20"/>
          <w:szCs w:val="20"/>
        </w:rPr>
        <w:t>,</w:t>
      </w:r>
      <w:r w:rsidR="00A92202">
        <w:rPr>
          <w:i/>
          <w:sz w:val="20"/>
          <w:szCs w:val="20"/>
        </w:rPr>
        <w:t xml:space="preserve"> Pancakes, Free Range Farm Fresh Scrambled Eggs, &amp; Smoked Salmon Platters</w:t>
      </w:r>
    </w:p>
    <w:p w14:paraId="6C5DBD2B" w14:textId="77777777" w:rsidR="00D52FCB" w:rsidRPr="00D82F3C" w:rsidRDefault="00D52FCB" w:rsidP="00A92202">
      <w:pPr>
        <w:rPr>
          <w:b/>
          <w:sz w:val="16"/>
          <w:szCs w:val="16"/>
        </w:rPr>
      </w:pPr>
    </w:p>
    <w:p w14:paraId="1B2D67EF" w14:textId="1F3EEE44" w:rsidR="00F06779" w:rsidRDefault="00D52FCB" w:rsidP="00962243">
      <w:pPr>
        <w:pStyle w:val="NormalWeb"/>
        <w:spacing w:before="0" w:beforeAutospacing="0" w:after="150" w:afterAutospacing="0"/>
        <w:rPr>
          <w:rFonts w:ascii="Times New Roman" w:eastAsia="Times New Roman" w:hAnsi="Times New Roman" w:cs="Times New Roman"/>
          <w:b/>
          <w:bCs/>
          <w:color w:val="333333"/>
          <w:sz w:val="24"/>
          <w:szCs w:val="24"/>
        </w:rPr>
      </w:pPr>
      <w:r w:rsidRPr="00B317F1">
        <w:rPr>
          <w:rFonts w:ascii="Times New Roman" w:hAnsi="Times New Roman" w:cs="Times New Roman"/>
          <w:b/>
          <w:sz w:val="24"/>
          <w:szCs w:val="24"/>
        </w:rPr>
        <w:t>9:00 – 1</w:t>
      </w:r>
      <w:r w:rsidR="00962243">
        <w:rPr>
          <w:rFonts w:ascii="Times New Roman" w:hAnsi="Times New Roman" w:cs="Times New Roman"/>
          <w:b/>
          <w:sz w:val="24"/>
          <w:szCs w:val="24"/>
        </w:rPr>
        <w:t>0</w:t>
      </w:r>
      <w:r w:rsidRPr="00B317F1">
        <w:rPr>
          <w:rFonts w:ascii="Times New Roman" w:hAnsi="Times New Roman" w:cs="Times New Roman"/>
          <w:b/>
          <w:sz w:val="24"/>
          <w:szCs w:val="24"/>
        </w:rPr>
        <w:t>:</w:t>
      </w:r>
      <w:r w:rsidR="00962243">
        <w:rPr>
          <w:rFonts w:ascii="Times New Roman" w:hAnsi="Times New Roman" w:cs="Times New Roman"/>
          <w:b/>
          <w:sz w:val="24"/>
          <w:szCs w:val="24"/>
        </w:rPr>
        <w:t>30 AM</w:t>
      </w:r>
      <w:r w:rsidR="00F06779">
        <w:rPr>
          <w:rFonts w:ascii="Times New Roman" w:hAnsi="Times New Roman" w:cs="Times New Roman"/>
          <w:b/>
          <w:sz w:val="24"/>
          <w:szCs w:val="24"/>
        </w:rPr>
        <w:t xml:space="preserve"> </w:t>
      </w:r>
      <w:r w:rsidRPr="00B317F1">
        <w:rPr>
          <w:rFonts w:ascii="Times New Roman" w:eastAsia="Times New Roman" w:hAnsi="Times New Roman" w:cs="Times New Roman"/>
          <w:b/>
          <w:bCs/>
          <w:color w:val="333333"/>
          <w:sz w:val="24"/>
          <w:szCs w:val="24"/>
        </w:rPr>
        <w:t xml:space="preserve"> </w:t>
      </w:r>
      <w:r w:rsidR="00F06779">
        <w:rPr>
          <w:rFonts w:ascii="Times New Roman" w:eastAsia="Times New Roman" w:hAnsi="Times New Roman" w:cs="Times New Roman"/>
          <w:b/>
          <w:bCs/>
          <w:color w:val="333333"/>
          <w:sz w:val="24"/>
          <w:szCs w:val="24"/>
        </w:rPr>
        <w:t>Legislative</w:t>
      </w:r>
      <w:r w:rsidR="00BE59BA">
        <w:rPr>
          <w:rFonts w:ascii="Times New Roman" w:eastAsia="Times New Roman" w:hAnsi="Times New Roman" w:cs="Times New Roman"/>
          <w:b/>
          <w:bCs/>
          <w:color w:val="333333"/>
          <w:sz w:val="24"/>
          <w:szCs w:val="24"/>
        </w:rPr>
        <w:t xml:space="preserve"> Breakfast</w:t>
      </w:r>
    </w:p>
    <w:p w14:paraId="2CA630CE" w14:textId="3F26639E" w:rsidR="00BE59BA" w:rsidRPr="00962243" w:rsidRDefault="00F06779" w:rsidP="00BE59BA">
      <w:pPr>
        <w:pStyle w:val="NormalWeb"/>
        <w:spacing w:before="0" w:beforeAutospacing="0" w:after="150" w:afterAutospacing="0"/>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The focus of this event is to</w:t>
      </w:r>
      <w:r w:rsidR="00BE59BA">
        <w:rPr>
          <w:rFonts w:ascii="Times New Roman" w:eastAsia="Times New Roman" w:hAnsi="Times New Roman" w:cs="Times New Roman"/>
          <w:b/>
          <w:bCs/>
          <w:color w:val="333333"/>
          <w:sz w:val="24"/>
          <w:szCs w:val="24"/>
        </w:rPr>
        <w:t xml:space="preserve"> allow assessors and other local assessment officials across the 60 cities and towns that make up Worcester County to engage directly with area state legislators on matters affecting local property assessment, municipal finance, and related policy areas.</w:t>
      </w:r>
    </w:p>
    <w:p w14:paraId="17874FA6" w14:textId="6A15D506" w:rsidR="00D52FCB" w:rsidRPr="00C351B1" w:rsidRDefault="00D52FCB" w:rsidP="00D52FCB">
      <w:pPr>
        <w:keepNext/>
        <w:ind w:left="720" w:firstLine="720"/>
        <w:outlineLvl w:val="5"/>
        <w:rPr>
          <w:b/>
          <w:sz w:val="28"/>
          <w:szCs w:val="28"/>
        </w:rPr>
      </w:pPr>
      <w:r w:rsidRPr="00C351B1">
        <w:rPr>
          <w:b/>
          <w:sz w:val="28"/>
          <w:szCs w:val="28"/>
          <w:u w:val="single"/>
        </w:rPr>
        <w:t>Registration:</w:t>
      </w:r>
      <w:r>
        <w:rPr>
          <w:b/>
          <w:sz w:val="28"/>
          <w:szCs w:val="28"/>
        </w:rPr>
        <w:tab/>
      </w:r>
      <w:r w:rsidRPr="00C351B1">
        <w:rPr>
          <w:b/>
          <w:sz w:val="28"/>
          <w:szCs w:val="28"/>
        </w:rPr>
        <w:t>$</w:t>
      </w:r>
      <w:r w:rsidR="00962243">
        <w:rPr>
          <w:b/>
          <w:sz w:val="28"/>
          <w:szCs w:val="28"/>
        </w:rPr>
        <w:t>30</w:t>
      </w:r>
      <w:r w:rsidRPr="00C351B1">
        <w:rPr>
          <w:b/>
          <w:sz w:val="28"/>
          <w:szCs w:val="28"/>
        </w:rPr>
        <w:t>.00 Per Person for WCAA Members</w:t>
      </w:r>
    </w:p>
    <w:p w14:paraId="3D074E6C" w14:textId="42D643C7" w:rsidR="00D52FCB" w:rsidRPr="00C351B1" w:rsidRDefault="00D52FCB" w:rsidP="00D52FCB">
      <w:pPr>
        <w:keepNext/>
        <w:ind w:left="2880" w:firstLine="720"/>
        <w:outlineLvl w:val="5"/>
        <w:rPr>
          <w:b/>
          <w:bCs/>
          <w:sz w:val="28"/>
          <w:szCs w:val="28"/>
        </w:rPr>
      </w:pPr>
      <w:r w:rsidRPr="00C351B1">
        <w:rPr>
          <w:b/>
          <w:bCs/>
          <w:sz w:val="28"/>
          <w:szCs w:val="28"/>
        </w:rPr>
        <w:t>$</w:t>
      </w:r>
      <w:r w:rsidR="00962243">
        <w:rPr>
          <w:b/>
          <w:bCs/>
          <w:sz w:val="28"/>
          <w:szCs w:val="28"/>
        </w:rPr>
        <w:t>35</w:t>
      </w:r>
      <w:r w:rsidRPr="00C351B1">
        <w:rPr>
          <w:b/>
          <w:bCs/>
          <w:sz w:val="28"/>
          <w:szCs w:val="28"/>
        </w:rPr>
        <w:t xml:space="preserve">.00 Per Person for Non-Members </w:t>
      </w:r>
    </w:p>
    <w:p w14:paraId="5C586B23" w14:textId="77777777" w:rsidR="00D52FCB" w:rsidRPr="00ED1DDC" w:rsidRDefault="00D52FCB" w:rsidP="00BE59BA">
      <w:pPr>
        <w:keepNext/>
        <w:ind w:left="2160" w:firstLine="720"/>
        <w:outlineLvl w:val="5"/>
        <w:rPr>
          <w:b/>
          <w:bCs/>
        </w:rPr>
      </w:pPr>
    </w:p>
    <w:p w14:paraId="4712F8C1" w14:textId="77777777" w:rsidR="00D52FCB" w:rsidRDefault="00D52FCB" w:rsidP="00D52FCB">
      <w:pPr>
        <w:ind w:left="720" w:firstLine="720"/>
        <w:rPr>
          <w:b/>
          <w:bCs/>
        </w:rPr>
      </w:pPr>
      <w:r>
        <w:rPr>
          <w:b/>
          <w:bCs/>
        </w:rPr>
        <w:t xml:space="preserve">Please fill out a separate registration for each person attending the workshop.  </w:t>
      </w:r>
      <w:r>
        <w:rPr>
          <w:b/>
          <w:bCs/>
        </w:rPr>
        <w:tab/>
        <w:t>It is important we have all attendee’s names and email addresses.</w:t>
      </w:r>
    </w:p>
    <w:p w14:paraId="3DDDD230" w14:textId="77777777" w:rsidR="00D52FCB" w:rsidRPr="001F07D0" w:rsidRDefault="00D52FCB" w:rsidP="00D52FCB">
      <w:pPr>
        <w:jc w:val="center"/>
        <w:rPr>
          <w:b/>
          <w:bCs/>
          <w:szCs w:val="20"/>
        </w:rPr>
      </w:pPr>
    </w:p>
    <w:p w14:paraId="01D55F9F" w14:textId="5E568D04" w:rsidR="00D52FCB" w:rsidRPr="00B317F1" w:rsidRDefault="00D52FCB" w:rsidP="00D52FCB">
      <w:pPr>
        <w:jc w:val="center"/>
        <w:rPr>
          <w:i/>
          <w:iCs/>
        </w:rPr>
      </w:pPr>
      <w:r w:rsidRPr="00B317F1">
        <w:rPr>
          <w:i/>
          <w:iCs/>
        </w:rPr>
        <w:t>REGISTRATION WITHOUT PAYMENT AND ANY NO SHOW WILL BE BILLED ACCORDINGLY. CANCELLATION – NO REFUND</w:t>
      </w:r>
    </w:p>
    <w:p w14:paraId="71C2049D" w14:textId="01096B0D" w:rsidR="00D52FCB" w:rsidRDefault="00D52FCB" w:rsidP="00D52FCB">
      <w:pPr>
        <w:jc w:val="center"/>
      </w:pPr>
      <w:r w:rsidRPr="00E613F5">
        <w:rPr>
          <w:b/>
          <w:u w:val="single"/>
        </w:rPr>
        <w:t>PLEASE REGISTER BEFORE</w:t>
      </w:r>
      <w:r w:rsidR="00962243">
        <w:rPr>
          <w:b/>
          <w:u w:val="single"/>
        </w:rPr>
        <w:t xml:space="preserve"> </w:t>
      </w:r>
      <w:r w:rsidR="00962243" w:rsidRPr="00962243">
        <w:rPr>
          <w:b/>
          <w:highlight w:val="yellow"/>
          <w:u w:val="single"/>
        </w:rPr>
        <w:t>September</w:t>
      </w:r>
      <w:r w:rsidRPr="00962243">
        <w:rPr>
          <w:b/>
          <w:highlight w:val="yellow"/>
          <w:u w:val="single"/>
        </w:rPr>
        <w:t xml:space="preserve"> </w:t>
      </w:r>
      <w:r w:rsidR="00F06779">
        <w:rPr>
          <w:b/>
          <w:highlight w:val="yellow"/>
          <w:u w:val="single"/>
        </w:rPr>
        <w:t>1</w:t>
      </w:r>
      <w:r w:rsidRPr="00962243">
        <w:rPr>
          <w:b/>
          <w:highlight w:val="yellow"/>
          <w:u w:val="single"/>
        </w:rPr>
        <w:t>, 202</w:t>
      </w:r>
      <w:r w:rsidR="00962243" w:rsidRPr="00962243">
        <w:rPr>
          <w:b/>
          <w:highlight w:val="yellow"/>
          <w:u w:val="single"/>
        </w:rPr>
        <w:t>5</w:t>
      </w:r>
      <w:r w:rsidRPr="00962243">
        <w:rPr>
          <w:highlight w:val="yellow"/>
          <w:u w:val="single"/>
        </w:rPr>
        <w:t>.</w:t>
      </w:r>
      <w:r w:rsidRPr="00E613F5">
        <w:rPr>
          <w:u w:val="single"/>
        </w:rPr>
        <w:t xml:space="preserve"> </w:t>
      </w:r>
      <w:r w:rsidRPr="00E613F5">
        <w:t xml:space="preserve"> Checks should be made payable to: W.C.A.A.</w:t>
      </w:r>
    </w:p>
    <w:p w14:paraId="3B380189" w14:textId="77777777" w:rsidR="00D52FCB" w:rsidRPr="00CC72AA" w:rsidRDefault="00D52FCB" w:rsidP="00D52FCB">
      <w:pPr>
        <w:ind w:firstLine="720"/>
      </w:pPr>
      <w:r w:rsidRPr="000335B2">
        <w:rPr>
          <w:b/>
          <w:bCs/>
          <w:i/>
          <w:iCs/>
          <w:u w:val="single"/>
        </w:rPr>
        <w:t>Send payments to:</w:t>
      </w:r>
      <w:r w:rsidRPr="00CC72AA">
        <w:t xml:space="preserve"> </w:t>
      </w:r>
      <w:r w:rsidRPr="000335B2">
        <w:rPr>
          <w:b/>
          <w:bCs/>
          <w:i/>
          <w:iCs/>
          <w:u w:val="single"/>
        </w:rPr>
        <w:t>Tracey Tardy, c/o Board of Assessors, 4 Uxbridge Rd, Sutton, MA 01590</w:t>
      </w:r>
    </w:p>
    <w:p w14:paraId="6E9FB0F8" w14:textId="77777777" w:rsidR="00D52FCB" w:rsidRDefault="00D52FCB" w:rsidP="00D52FCB">
      <w:pPr>
        <w:jc w:val="center"/>
      </w:pPr>
      <w:r w:rsidRPr="009175A0">
        <w:rPr>
          <w:b/>
          <w:bCs/>
        </w:rPr>
        <w:t>Phone #</w:t>
      </w:r>
      <w:r>
        <w:t xml:space="preserve"> </w:t>
      </w:r>
      <w:r w:rsidRPr="00CC72AA">
        <w:t xml:space="preserve">(508) </w:t>
      </w:r>
      <w:r>
        <w:t>865-8722</w:t>
      </w:r>
      <w:r w:rsidRPr="00CC72AA">
        <w:t xml:space="preserve">, </w:t>
      </w:r>
      <w:r w:rsidRPr="00CC72AA">
        <w:rPr>
          <w:b/>
        </w:rPr>
        <w:t>Fax #</w:t>
      </w:r>
      <w:r w:rsidRPr="00CC72AA">
        <w:t xml:space="preserve"> (508) </w:t>
      </w:r>
      <w:r>
        <w:t>865-5721</w:t>
      </w:r>
      <w:r w:rsidRPr="00CC72AA">
        <w:t xml:space="preserve"> </w:t>
      </w:r>
      <w:r w:rsidRPr="00CC72AA">
        <w:rPr>
          <w:b/>
        </w:rPr>
        <w:t xml:space="preserve">or email to: </w:t>
      </w:r>
      <w:hyperlink r:id="rId8" w:history="1">
        <w:r w:rsidRPr="00924291">
          <w:rPr>
            <w:rStyle w:val="Hyperlink"/>
            <w:bCs/>
          </w:rPr>
          <w:t>t.tardy@town.sutton.ma.us</w:t>
        </w:r>
      </w:hyperlink>
      <w:r w:rsidRPr="00B317F1">
        <w:t xml:space="preserve"> </w:t>
      </w:r>
    </w:p>
    <w:p w14:paraId="6608A297" w14:textId="6E8ACE72" w:rsidR="00F81C80" w:rsidRDefault="00D52FCB" w:rsidP="00D52FCB">
      <w:pPr>
        <w:jc w:val="center"/>
      </w:pPr>
      <w:r w:rsidRPr="00CC72AA">
        <w:t>No phone reservations.</w:t>
      </w:r>
    </w:p>
    <w:sectPr w:rsidR="00F81C80" w:rsidSect="00CA4CE1">
      <w:pgSz w:w="12240" w:h="15840"/>
      <w:pgMar w:top="288"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941DD" w14:textId="77777777" w:rsidR="00CA4CE1" w:rsidRDefault="00CA4CE1">
      <w:r>
        <w:separator/>
      </w:r>
    </w:p>
  </w:endnote>
  <w:endnote w:type="continuationSeparator" w:id="0">
    <w:p w14:paraId="5D6E8344" w14:textId="77777777" w:rsidR="00CA4CE1" w:rsidRDefault="00CA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A41A3" w14:textId="77777777" w:rsidR="00CA4CE1" w:rsidRDefault="00CA4CE1">
      <w:r>
        <w:separator/>
      </w:r>
    </w:p>
  </w:footnote>
  <w:footnote w:type="continuationSeparator" w:id="0">
    <w:p w14:paraId="7F17FAC3" w14:textId="77777777" w:rsidR="00CA4CE1" w:rsidRDefault="00CA4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CB"/>
    <w:rsid w:val="000B57D9"/>
    <w:rsid w:val="00176413"/>
    <w:rsid w:val="006868B6"/>
    <w:rsid w:val="00962243"/>
    <w:rsid w:val="00A92202"/>
    <w:rsid w:val="00BE59BA"/>
    <w:rsid w:val="00CA4CE1"/>
    <w:rsid w:val="00CA52F5"/>
    <w:rsid w:val="00D23B42"/>
    <w:rsid w:val="00D52FCB"/>
    <w:rsid w:val="00DA31DA"/>
    <w:rsid w:val="00DC07E7"/>
    <w:rsid w:val="00F06779"/>
    <w:rsid w:val="00F270C4"/>
    <w:rsid w:val="00F81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1BC89"/>
  <w15:chartTrackingRefBased/>
  <w15:docId w15:val="{6AACE664-9F21-4B51-9DC8-9AB5889B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FC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2FCB"/>
    <w:rPr>
      <w:color w:val="0000FF"/>
      <w:u w:val="single"/>
    </w:rPr>
  </w:style>
  <w:style w:type="paragraph" w:styleId="Header">
    <w:name w:val="header"/>
    <w:basedOn w:val="Normal"/>
    <w:link w:val="HeaderChar"/>
    <w:uiPriority w:val="99"/>
    <w:unhideWhenUsed/>
    <w:rsid w:val="00D52FCB"/>
    <w:pPr>
      <w:tabs>
        <w:tab w:val="center" w:pos="4680"/>
        <w:tab w:val="right" w:pos="9360"/>
      </w:tabs>
    </w:pPr>
  </w:style>
  <w:style w:type="character" w:customStyle="1" w:styleId="HeaderChar">
    <w:name w:val="Header Char"/>
    <w:basedOn w:val="DefaultParagraphFont"/>
    <w:link w:val="Header"/>
    <w:uiPriority w:val="99"/>
    <w:rsid w:val="00D52FC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D52FCB"/>
    <w:pPr>
      <w:tabs>
        <w:tab w:val="center" w:pos="4680"/>
        <w:tab w:val="right" w:pos="9360"/>
      </w:tabs>
    </w:pPr>
  </w:style>
  <w:style w:type="character" w:customStyle="1" w:styleId="FooterChar">
    <w:name w:val="Footer Char"/>
    <w:basedOn w:val="DefaultParagraphFont"/>
    <w:link w:val="Footer"/>
    <w:uiPriority w:val="99"/>
    <w:rsid w:val="00D52FCB"/>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D52FCB"/>
    <w:pPr>
      <w:spacing w:before="100" w:beforeAutospacing="1" w:after="100" w:afterAutospacing="1"/>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6868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8B6"/>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ardy@town.sutton.ma.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928A-B9A9-4DB1-ABDF-CC15D5F3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1169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Leonardo</dc:creator>
  <cp:keywords/>
  <dc:description/>
  <cp:lastModifiedBy>Tracey Tardy</cp:lastModifiedBy>
  <cp:revision>2</cp:revision>
  <cp:lastPrinted>2025-08-12T18:54:00Z</cp:lastPrinted>
  <dcterms:created xsi:type="dcterms:W3CDTF">2025-08-12T18:56:00Z</dcterms:created>
  <dcterms:modified xsi:type="dcterms:W3CDTF">2025-08-12T18:56:00Z</dcterms:modified>
</cp:coreProperties>
</file>